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D0" w:rsidRPr="003F441B" w:rsidRDefault="000924D0" w:rsidP="00930B38">
      <w:pPr>
        <w:pStyle w:val="Date10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 w:val="18"/>
          <w:szCs w:val="18"/>
        </w:rPr>
      </w:pPr>
    </w:p>
    <w:p w:rsidR="0079276E" w:rsidRPr="003F441B" w:rsidRDefault="0079276E" w:rsidP="00B55B58">
      <w:pPr>
        <w:pStyle w:val="Corpsdetexte"/>
        <w:rPr>
          <w:rFonts w:asciiTheme="minorHAnsi" w:hAnsiTheme="minorHAnsi" w:cstheme="minorHAnsi"/>
          <w:noProof/>
          <w:sz w:val="18"/>
          <w:szCs w:val="18"/>
        </w:rPr>
      </w:pPr>
    </w:p>
    <w:p w:rsidR="003F441B" w:rsidRPr="007638A3" w:rsidRDefault="00336957" w:rsidP="00EF6313">
      <w:pPr>
        <w:pStyle w:val="Titre6"/>
        <w:ind w:left="2880" w:firstLine="720"/>
        <w:jc w:val="both"/>
        <w:rPr>
          <w:rFonts w:cstheme="majorHAnsi"/>
          <w:b/>
          <w:lang w:val="fr-FR"/>
        </w:rPr>
      </w:pPr>
      <w:r w:rsidRPr="007638A3">
        <w:rPr>
          <w:rFonts w:cstheme="majorHAnsi"/>
          <w:b/>
          <w:lang w:val="fr-FR"/>
        </w:rPr>
        <w:t xml:space="preserve">ANNEXE </w:t>
      </w:r>
      <w:r w:rsidR="003F441B" w:rsidRPr="007638A3">
        <w:rPr>
          <w:rFonts w:cstheme="majorHAnsi"/>
          <w:b/>
          <w:lang w:val="fr-FR"/>
        </w:rPr>
        <w:t>2</w:t>
      </w:r>
    </w:p>
    <w:p w:rsidR="003F441B" w:rsidRPr="0078770C" w:rsidRDefault="003F441B" w:rsidP="003F441B">
      <w:pPr>
        <w:rPr>
          <w:rFonts w:asciiTheme="minorHAnsi" w:hAnsiTheme="minorHAnsi" w:cstheme="minorHAnsi"/>
          <w:sz w:val="18"/>
          <w:szCs w:val="18"/>
          <w:lang w:val="fr-FR"/>
        </w:rPr>
      </w:pPr>
    </w:p>
    <w:p w:rsidR="00EF6313" w:rsidRPr="0078770C" w:rsidRDefault="003F441B" w:rsidP="003F441B">
      <w:pPr>
        <w:jc w:val="center"/>
        <w:rPr>
          <w:rFonts w:asciiTheme="minorHAnsi" w:hAnsiTheme="minorHAnsi" w:cstheme="minorHAnsi"/>
          <w:i/>
          <w:lang w:val="fr-FR"/>
        </w:rPr>
      </w:pPr>
      <w:r w:rsidRPr="0078770C">
        <w:rPr>
          <w:rFonts w:asciiTheme="minorHAnsi" w:hAnsiTheme="minorHAnsi" w:cstheme="minorHAnsi"/>
          <w:i/>
          <w:lang w:val="fr-FR"/>
        </w:rPr>
        <w:t xml:space="preserve">A renvoyer pour </w:t>
      </w:r>
      <w:r w:rsidRPr="005A1D66">
        <w:rPr>
          <w:rFonts w:asciiTheme="minorHAnsi" w:hAnsiTheme="minorHAnsi" w:cstheme="minorHAnsi"/>
          <w:i/>
          <w:lang w:val="fr-FR"/>
        </w:rPr>
        <w:t xml:space="preserve">le </w:t>
      </w:r>
      <w:r w:rsidR="00DC4E64" w:rsidRPr="005A1D66">
        <w:rPr>
          <w:rFonts w:asciiTheme="minorHAnsi" w:hAnsiTheme="minorHAnsi" w:cstheme="minorHAnsi"/>
          <w:b/>
          <w:i/>
          <w:lang w:val="fr-FR"/>
        </w:rPr>
        <w:t>3</w:t>
      </w:r>
      <w:r w:rsidRPr="005A1D66">
        <w:rPr>
          <w:rFonts w:asciiTheme="minorHAnsi" w:hAnsiTheme="minorHAnsi" w:cstheme="minorHAnsi"/>
          <w:b/>
          <w:i/>
          <w:lang w:val="fr-FR"/>
        </w:rPr>
        <w:t xml:space="preserve"> mars 202</w:t>
      </w:r>
      <w:r w:rsidR="00DC4E64" w:rsidRPr="005A1D66">
        <w:rPr>
          <w:rFonts w:asciiTheme="minorHAnsi" w:hAnsiTheme="minorHAnsi" w:cstheme="minorHAnsi"/>
          <w:b/>
          <w:i/>
          <w:lang w:val="fr-FR"/>
        </w:rPr>
        <w:t>3</w:t>
      </w:r>
      <w:r w:rsidRPr="005A1D66">
        <w:rPr>
          <w:rFonts w:asciiTheme="minorHAnsi" w:hAnsiTheme="minorHAnsi" w:cstheme="minorHAnsi"/>
          <w:i/>
          <w:lang w:val="fr-FR"/>
        </w:rPr>
        <w:t xml:space="preserve"> à l’IEN</w:t>
      </w:r>
      <w:r w:rsidRPr="0078770C">
        <w:rPr>
          <w:rFonts w:asciiTheme="minorHAnsi" w:hAnsiTheme="minorHAnsi" w:cstheme="minorHAnsi"/>
          <w:i/>
          <w:lang w:val="fr-FR"/>
        </w:rPr>
        <w:t xml:space="preserve"> de circonscription en 2 exemplaires </w:t>
      </w:r>
    </w:p>
    <w:p w:rsidR="003F441B" w:rsidRPr="0064504E" w:rsidRDefault="003F441B" w:rsidP="003F441B">
      <w:pPr>
        <w:jc w:val="center"/>
        <w:rPr>
          <w:rFonts w:asciiTheme="minorHAnsi" w:hAnsiTheme="minorHAnsi" w:cstheme="minorHAnsi"/>
          <w:b/>
          <w:i/>
          <w:lang w:val="fr-FR"/>
        </w:rPr>
      </w:pPr>
      <w:r w:rsidRPr="0064504E">
        <w:rPr>
          <w:rFonts w:asciiTheme="minorHAnsi" w:hAnsiTheme="minorHAnsi" w:cstheme="minorHAnsi"/>
          <w:b/>
          <w:i/>
          <w:lang w:val="fr-FR"/>
        </w:rPr>
        <w:t>dont 1 exemplaire à conserver par l’IEN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EF6313">
      <w:pPr>
        <w:pStyle w:val="Titre5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78770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DEMANDE DE TRAVAIL A TEMPS PARTIEL POUR L'ANNEE SCOLAIRE 202</w:t>
      </w:r>
      <w:r w:rsidR="00F629B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3</w:t>
      </w:r>
      <w:r w:rsidRPr="0078770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/202</w:t>
      </w:r>
      <w:r w:rsidR="00F629BC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4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Reprise à plein temps             □ 1</w:t>
      </w:r>
      <w:r w:rsidRPr="0078770C">
        <w:rPr>
          <w:rFonts w:asciiTheme="minorHAnsi" w:hAnsiTheme="minorHAnsi" w:cstheme="minorHAnsi"/>
          <w:sz w:val="18"/>
          <w:szCs w:val="18"/>
          <w:vertAlign w:val="superscript"/>
          <w:lang w:val="fr-FR"/>
        </w:rPr>
        <w:t>ère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demande             □ Renouvellement            □ Changement de quotité </w:t>
      </w:r>
    </w:p>
    <w:p w:rsidR="003F441B" w:rsidRPr="0078770C" w:rsidRDefault="003F441B" w:rsidP="003F441B">
      <w:pPr>
        <w:tabs>
          <w:tab w:val="left" w:pos="3119"/>
          <w:tab w:val="left" w:pos="5529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4934"/>
        </w:tabs>
        <w:spacing w:line="360" w:lineRule="auto"/>
        <w:ind w:right="56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Nom ………………………………………………………..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  <w:t>Prénom ……………………………………………………………..</w:t>
      </w:r>
    </w:p>
    <w:p w:rsidR="00076A82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Nom de naissance…………………………………………</w:t>
      </w:r>
      <w:r w:rsidR="00076A82" w:rsidRPr="0078770C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78770C">
        <w:rPr>
          <w:rFonts w:asciiTheme="minorHAnsi" w:hAnsiTheme="minorHAnsi" w:cstheme="minorHAnsi"/>
          <w:sz w:val="18"/>
          <w:szCs w:val="18"/>
        </w:rPr>
        <w:t>Date et lieu de naissance ………………………………………</w:t>
      </w:r>
      <w:r w:rsidR="00076A82" w:rsidRPr="0078770C">
        <w:rPr>
          <w:rFonts w:asciiTheme="minorHAnsi" w:hAnsiTheme="minorHAnsi" w:cstheme="minorHAnsi"/>
          <w:sz w:val="18"/>
          <w:szCs w:val="18"/>
        </w:rPr>
        <w:t xml:space="preserve">.. 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Adresse personnelle : N° ………Rue  …………………………………………………..………………………….……………..…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Code postal  ……………………………. Ville ……………………………………………………………………..…………………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Téléphone …………………………… Portable …………………………M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>é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l</w:t>
      </w:r>
      <w:r w:rsidR="0064504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…………………………………………………..…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36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Fonction (adjoint,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directeur*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titulaire mobile, </w:t>
      </w:r>
      <w:proofErr w:type="spellStart"/>
      <w:r w:rsidRPr="0078770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r w:rsidRPr="0078770C">
        <w:rPr>
          <w:rFonts w:asciiTheme="minorHAnsi" w:hAnsiTheme="minorHAnsi" w:cstheme="minorHAnsi"/>
          <w:sz w:val="18"/>
          <w:szCs w:val="18"/>
          <w:lang w:val="fr-FR"/>
        </w:rPr>
        <w:t>)   …………………………………………………………….…………………</w:t>
      </w:r>
      <w:r w:rsidR="00076A82" w:rsidRPr="0078770C">
        <w:rPr>
          <w:rFonts w:asciiTheme="minorHAnsi" w:hAnsiTheme="minorHAnsi" w:cstheme="minorHAnsi"/>
          <w:sz w:val="18"/>
          <w:szCs w:val="18"/>
          <w:lang w:val="fr-FR"/>
        </w:rPr>
        <w:t>……</w:t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Etablissement d'affectation   ………………………………………………………………………………………………………..…</w:t>
      </w:r>
      <w:r w:rsidR="00076A82" w:rsidRPr="0078770C">
        <w:rPr>
          <w:rFonts w:asciiTheme="minorHAnsi" w:hAnsiTheme="minorHAnsi" w:cstheme="minorHAnsi"/>
          <w:sz w:val="18"/>
          <w:szCs w:val="18"/>
        </w:rPr>
        <w:t>…..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A titre      □ définitif           □ provisoire 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Sollicite l'autorisation :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De reprendre mes fonctions à temps plein à compter du 01/09/202</w:t>
      </w:r>
      <w:r w:rsidR="00DC4E64">
        <w:rPr>
          <w:rFonts w:asciiTheme="minorHAnsi" w:hAnsiTheme="minorHAnsi" w:cstheme="minorHAnsi"/>
          <w:sz w:val="18"/>
          <w:szCs w:val="18"/>
          <w:lang w:val="fr-FR"/>
        </w:rPr>
        <w:t>3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□ D'exercer mes fonctions à temps partiel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  <w:t xml:space="preserve">         □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de droit     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□ </w:t>
      </w:r>
      <w:r w:rsidR="005E70F5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Reconnaissance de la qualité de Travailleur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</w:r>
      <w:r w:rsidR="00CC078D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                                   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>Handicapé</w:t>
      </w:r>
      <w:r w:rsidR="00CC078D">
        <w:rPr>
          <w:rFonts w:asciiTheme="minorHAnsi" w:hAnsiTheme="minorHAnsi" w:cstheme="minorHAnsi"/>
          <w:b/>
          <w:bCs/>
          <w:sz w:val="18"/>
          <w:szCs w:val="18"/>
          <w:lang w:val="fr-FR"/>
        </w:rPr>
        <w:t xml:space="preserve"> (joindre la copie de la décision) 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ab/>
        <w:t xml:space="preserve">       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□ </w:t>
      </w:r>
      <w:r w:rsidRPr="0078770C">
        <w:rPr>
          <w:rFonts w:asciiTheme="minorHAnsi" w:hAnsiTheme="minorHAnsi" w:cstheme="minorHAnsi"/>
          <w:b/>
          <w:bCs/>
          <w:sz w:val="18"/>
          <w:szCs w:val="18"/>
          <w:lang w:val="fr-FR"/>
        </w:rPr>
        <w:t>sur autorisation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A la quotité aménagée suivante, déterminée selon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mon affectation au 01/09/202</w:t>
      </w:r>
      <w:r w:rsidR="00DC4E64">
        <w:rPr>
          <w:rFonts w:asciiTheme="minorHAnsi" w:hAnsiTheme="minorHAnsi" w:cstheme="minorHAnsi"/>
          <w:b/>
          <w:sz w:val="18"/>
          <w:szCs w:val="18"/>
          <w:lang w:val="fr-FR"/>
        </w:rPr>
        <w:t>3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"/>
        <w:gridCol w:w="10413"/>
      </w:tblGrid>
      <w:tr w:rsidR="003F441B" w:rsidRPr="0078770C" w:rsidTr="008022D5">
        <w:trPr>
          <w:gridBefore w:val="1"/>
          <w:wBefore w:w="43" w:type="dxa"/>
          <w:trHeight w:val="1785"/>
        </w:trPr>
        <w:tc>
          <w:tcPr>
            <w:tcW w:w="10413" w:type="dxa"/>
          </w:tcPr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3F441B" w:rsidRPr="0078770C" w:rsidRDefault="003F441B" w:rsidP="003F441B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50% hebdomadaire</w:t>
            </w:r>
          </w:p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pacing w:line="240" w:lineRule="atLeast"/>
              <w:ind w:left="13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5A1D66" w:rsidRDefault="003F441B" w:rsidP="003F441B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50 % annualisé : dans ce cas, seront jointes les demandes conjointes des 2 intéressé(e)s précisant les périodes travaillées par chacun(e) d’eux (elles) ; à défaut, une centralisation des demandes est effectuée à la DSDEN pour étude des jumelages possibles.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Choix période travaillée</w:t>
            </w:r>
            <w:r w:rsidR="00F42FB5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20"/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6F"/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ère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(septembre à janvier )    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6F"/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2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ème</w:t>
            </w:r>
            <w:r w:rsidR="00DC4E64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(février à août)</w:t>
            </w:r>
          </w:p>
          <w:p w:rsidR="003F441B" w:rsidRPr="005A1D66" w:rsidRDefault="00DC4E64" w:rsidP="0057359A">
            <w:pPr>
              <w:pStyle w:val="Paragraphedeliste"/>
              <w:ind w:left="75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1</w:t>
            </w:r>
          </w:p>
          <w:p w:rsidR="003F441B" w:rsidRPr="005A1D66" w:rsidRDefault="003F441B" w:rsidP="00024F3D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75 % hebdomadaire</w:t>
            </w:r>
          </w:p>
          <w:p w:rsidR="00DC4E64" w:rsidRPr="005A1D66" w:rsidRDefault="00DC4E64" w:rsidP="00DC4E64">
            <w:pPr>
              <w:pStyle w:val="Paragraphedeliste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DC4E64" w:rsidRPr="005A1D66" w:rsidRDefault="00DC4E64" w:rsidP="00024F3D">
            <w:pPr>
              <w:widowControl/>
              <w:numPr>
                <w:ilvl w:val="0"/>
                <w:numId w:val="5"/>
              </w:numPr>
              <w:tabs>
                <w:tab w:val="left" w:pos="3119"/>
                <w:tab w:val="left" w:pos="5103"/>
              </w:tabs>
              <w:autoSpaceDE/>
              <w:autoSpaceDN/>
              <w:snapToGrid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80 % hebdomadaire </w:t>
            </w:r>
            <w:r w:rsidR="00F42FB5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 C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hoix période travaillée</w:t>
            </w:r>
            <w:r w:rsidR="00F42FB5"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: 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6F"/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ère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(novembre à décembre) 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6F"/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2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ème</w:t>
            </w:r>
            <w:r w:rsidRPr="005A1D6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(janvier à février)</w:t>
            </w:r>
          </w:p>
          <w:p w:rsidR="003F441B" w:rsidRPr="0078770C" w:rsidRDefault="003F441B" w:rsidP="0057359A">
            <w:pPr>
              <w:tabs>
                <w:tab w:val="left" w:pos="3119"/>
                <w:tab w:val="left" w:pos="5103"/>
              </w:tabs>
              <w:snapToGrid w:val="0"/>
              <w:spacing w:line="240" w:lineRule="atLeas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3F441B" w:rsidRPr="007638A3" w:rsidTr="008022D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313" w:rsidRPr="0078770C" w:rsidRDefault="00EF6313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Lorsque le temps partiel </w:t>
            </w:r>
            <w:r w:rsidRPr="0078770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de droit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expire en cours d’année scolaire (3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ème</w:t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anniversaire de l’enfant), je souhaite :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72"/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poursuivre à temps partiel sur autorisation jusqu’à la fin de l’année scolaire selon la même quotité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sym w:font="Wingdings" w:char="F072"/>
            </w: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une reprise à temps plein en cours d’année scolaire après exercice à temps partiel de droit et accepte un complément de service en fonction des supports vacants à cette date</w:t>
            </w:r>
            <w:proofErr w:type="gramStart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..</w:t>
            </w:r>
            <w:proofErr w:type="gramEnd"/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:rsidR="003F441B" w:rsidRPr="0078770C" w:rsidRDefault="003F441B" w:rsidP="0057359A">
            <w:pPr>
              <w:tabs>
                <w:tab w:val="left" w:pos="3828"/>
                <w:tab w:val="left" w:pos="5812"/>
              </w:tabs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8770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En cas de refus d’exercer sur le poste proposé la reprise à temps complet ne sera pas accordée.</w:t>
            </w:r>
          </w:p>
        </w:tc>
      </w:tr>
    </w:tbl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i/>
          <w:sz w:val="18"/>
          <w:szCs w:val="18"/>
          <w:lang w:val="fr-FR"/>
        </w:rPr>
        <w:t>*</w:t>
      </w:r>
      <w:r w:rsidRPr="0078770C">
        <w:rPr>
          <w:rFonts w:asciiTheme="minorHAnsi" w:hAnsiTheme="minorHAnsi" w:cstheme="minorHAnsi"/>
          <w:b/>
          <w:i/>
          <w:sz w:val="18"/>
          <w:szCs w:val="18"/>
          <w:u w:val="single"/>
          <w:lang w:val="fr-FR"/>
        </w:rPr>
        <w:t xml:space="preserve"> Pour les directeurs </w:t>
      </w:r>
      <w:r w:rsidR="003D4F10">
        <w:rPr>
          <w:rFonts w:asciiTheme="minorHAnsi" w:hAnsiTheme="minorHAnsi" w:cstheme="minorHAnsi"/>
          <w:b/>
          <w:i/>
          <w:sz w:val="18"/>
          <w:szCs w:val="18"/>
          <w:u w:val="single"/>
          <w:lang w:val="fr-FR"/>
        </w:rPr>
        <w:t xml:space="preserve">et directrices </w:t>
      </w:r>
      <w:bookmarkStart w:id="0" w:name="_GoBack"/>
      <w:bookmarkEnd w:id="0"/>
      <w:r w:rsidRPr="0078770C">
        <w:rPr>
          <w:rFonts w:asciiTheme="minorHAnsi" w:hAnsiTheme="minorHAnsi" w:cstheme="minorHAnsi"/>
          <w:b/>
          <w:i/>
          <w:sz w:val="18"/>
          <w:szCs w:val="18"/>
          <w:u w:val="single"/>
          <w:lang w:val="fr-FR"/>
        </w:rPr>
        <w:t>d’école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 :</w:t>
      </w:r>
    </w:p>
    <w:p w:rsidR="003F441B" w:rsidRPr="0078770C" w:rsidRDefault="003F441B" w:rsidP="003F441B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EF6313" w:rsidRDefault="003F441B" w:rsidP="00F42FB5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sym w:font="Wingdings" w:char="F072"/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M’engage à continuer à assumer l’intégralité des charges liées à la fonction de directeur d’école</w:t>
      </w:r>
    </w:p>
    <w:p w:rsidR="00F42FB5" w:rsidRPr="00F629BC" w:rsidRDefault="00F629BC" w:rsidP="00F42FB5">
      <w:pPr>
        <w:tabs>
          <w:tab w:val="left" w:pos="3828"/>
          <w:tab w:val="left" w:pos="5812"/>
        </w:tabs>
        <w:spacing w:line="240" w:lineRule="atLeast"/>
        <w:rPr>
          <w:rFonts w:asciiTheme="minorHAnsi" w:hAnsiTheme="minorHAnsi" w:cstheme="minorHAnsi"/>
          <w:b/>
          <w:i/>
          <w:sz w:val="18"/>
          <w:szCs w:val="18"/>
          <w:u w:val="single"/>
          <w:lang w:eastAsia="fr-FR"/>
        </w:rPr>
      </w:pPr>
      <w:proofErr w:type="spellStart"/>
      <w:proofErr w:type="gramStart"/>
      <w:r w:rsidRPr="00F629BC">
        <w:rPr>
          <w:rFonts w:asciiTheme="minorHAnsi" w:hAnsiTheme="minorHAnsi" w:cstheme="minorHAnsi"/>
          <w:b/>
          <w:i/>
          <w:sz w:val="18"/>
          <w:szCs w:val="18"/>
          <w:u w:val="single"/>
          <w:lang w:eastAsia="fr-FR"/>
        </w:rPr>
        <w:lastRenderedPageBreak/>
        <w:t>Surcotisation</w:t>
      </w:r>
      <w:proofErr w:type="spellEnd"/>
      <w:r w:rsidRPr="00F629BC">
        <w:rPr>
          <w:rFonts w:asciiTheme="minorHAnsi" w:hAnsiTheme="minorHAnsi" w:cstheme="minorHAnsi"/>
          <w:b/>
          <w:i/>
          <w:sz w:val="18"/>
          <w:szCs w:val="18"/>
          <w:u w:val="single"/>
          <w:lang w:eastAsia="fr-FR"/>
        </w:rPr>
        <w:t xml:space="preserve"> :</w:t>
      </w:r>
      <w:proofErr w:type="gramEnd"/>
    </w:p>
    <w:p w:rsidR="003F441B" w:rsidRPr="005A1D66" w:rsidRDefault="003F441B" w:rsidP="00F42FB5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5A1D66">
        <w:rPr>
          <w:rFonts w:asciiTheme="minorHAnsi" w:hAnsiTheme="minorHAnsi" w:cstheme="minorHAnsi"/>
          <w:sz w:val="18"/>
          <w:szCs w:val="18"/>
          <w:lang w:eastAsia="fr-FR"/>
        </w:rPr>
        <w:t>J</w:t>
      </w:r>
      <w:r w:rsidR="00F42FB5" w:rsidRPr="005A1D66">
        <w:rPr>
          <w:rFonts w:asciiTheme="minorHAnsi" w:hAnsiTheme="minorHAnsi" w:cstheme="minorHAnsi"/>
          <w:sz w:val="18"/>
          <w:szCs w:val="18"/>
          <w:lang w:eastAsia="fr-FR"/>
        </w:rPr>
        <w:t>’envisage d</w:t>
      </w:r>
      <w:r w:rsidRPr="005A1D66">
        <w:rPr>
          <w:rFonts w:asciiTheme="minorHAnsi" w:hAnsiTheme="minorHAnsi" w:cstheme="minorHAnsi"/>
          <w:sz w:val="18"/>
          <w:szCs w:val="18"/>
          <w:lang w:eastAsia="fr-FR"/>
        </w:rPr>
        <w:t xml:space="preserve">e </w:t>
      </w:r>
      <w:r w:rsidR="00F42FB5" w:rsidRPr="005A1D66">
        <w:rPr>
          <w:rFonts w:asciiTheme="minorHAnsi" w:hAnsiTheme="minorHAnsi" w:cstheme="minorHAnsi"/>
          <w:sz w:val="18"/>
          <w:szCs w:val="18"/>
          <w:lang w:eastAsia="fr-FR"/>
        </w:rPr>
        <w:t xml:space="preserve">verser une </w:t>
      </w:r>
      <w:proofErr w:type="spellStart"/>
      <w:r w:rsidRPr="005A1D66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>surcotisation</w:t>
      </w:r>
      <w:proofErr w:type="spellEnd"/>
      <w:r w:rsidRPr="005A1D66">
        <w:rPr>
          <w:rFonts w:asciiTheme="minorHAnsi" w:hAnsiTheme="minorHAnsi" w:cstheme="minorHAnsi"/>
          <w:sz w:val="18"/>
          <w:szCs w:val="18"/>
          <w:lang w:eastAsia="fr-FR"/>
        </w:rPr>
        <w:t xml:space="preserve"> pour les équivalents trimestres non travaillés </w:t>
      </w:r>
      <w:r w:rsidRPr="005A1D66">
        <w:rPr>
          <w:rFonts w:asciiTheme="minorHAnsi" w:hAnsiTheme="minorHAnsi" w:cstheme="minorHAnsi"/>
          <w:sz w:val="18"/>
          <w:szCs w:val="18"/>
        </w:rPr>
        <w:tab/>
        <w:t xml:space="preserve">   □ </w:t>
      </w:r>
      <w:r w:rsidR="0064504E" w:rsidRPr="005A1D66">
        <w:rPr>
          <w:rFonts w:asciiTheme="minorHAnsi" w:hAnsiTheme="minorHAnsi" w:cstheme="minorHAnsi"/>
          <w:sz w:val="18"/>
          <w:szCs w:val="18"/>
        </w:rPr>
        <w:t xml:space="preserve"> </w:t>
      </w:r>
      <w:r w:rsidRPr="005A1D66">
        <w:rPr>
          <w:rFonts w:asciiTheme="minorHAnsi" w:hAnsiTheme="minorHAnsi" w:cstheme="minorHAnsi"/>
          <w:sz w:val="18"/>
          <w:szCs w:val="18"/>
        </w:rPr>
        <w:t xml:space="preserve"> OUI                    □ </w:t>
      </w:r>
      <w:r w:rsidR="0064504E" w:rsidRPr="005A1D66">
        <w:rPr>
          <w:rFonts w:asciiTheme="minorHAnsi" w:hAnsiTheme="minorHAnsi" w:cstheme="minorHAnsi"/>
          <w:sz w:val="18"/>
          <w:szCs w:val="18"/>
        </w:rPr>
        <w:t xml:space="preserve"> </w:t>
      </w:r>
      <w:r w:rsidRPr="005A1D66">
        <w:rPr>
          <w:rFonts w:asciiTheme="minorHAnsi" w:hAnsiTheme="minorHAnsi" w:cstheme="minorHAnsi"/>
          <w:sz w:val="18"/>
          <w:szCs w:val="18"/>
        </w:rPr>
        <w:t xml:space="preserve"> NON</w:t>
      </w:r>
    </w:p>
    <w:p w:rsidR="00F42FB5" w:rsidRPr="005A1D66" w:rsidRDefault="00F42FB5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5A1D66">
        <w:rPr>
          <w:rFonts w:asciiTheme="minorHAnsi" w:hAnsiTheme="minorHAnsi" w:cstheme="minorHAnsi"/>
          <w:sz w:val="18"/>
          <w:szCs w:val="18"/>
          <w:lang w:val="fr-FR"/>
        </w:rPr>
        <w:t>Dans l’affirmative, je demande un devis avan</w:t>
      </w:r>
      <w:r w:rsidR="00DF412F" w:rsidRPr="005A1D66">
        <w:rPr>
          <w:rFonts w:asciiTheme="minorHAnsi" w:hAnsiTheme="minorHAnsi" w:cstheme="minorHAnsi"/>
          <w:sz w:val="18"/>
          <w:szCs w:val="18"/>
          <w:lang w:val="fr-FR"/>
        </w:rPr>
        <w:t>t</w:t>
      </w:r>
      <w:r w:rsidRPr="005A1D66">
        <w:rPr>
          <w:rFonts w:asciiTheme="minorHAnsi" w:hAnsiTheme="minorHAnsi" w:cstheme="minorHAnsi"/>
          <w:sz w:val="18"/>
          <w:szCs w:val="18"/>
          <w:lang w:val="fr-FR"/>
        </w:rPr>
        <w:t xml:space="preserve"> accord définitif des validations de trimestres</w:t>
      </w:r>
      <w:r w:rsidR="00DF412F" w:rsidRPr="005A1D66">
        <w:rPr>
          <w:rFonts w:asciiTheme="minorHAnsi" w:hAnsiTheme="minorHAnsi" w:cstheme="minorHAnsi"/>
          <w:sz w:val="18"/>
          <w:szCs w:val="18"/>
          <w:lang w:val="fr-FR"/>
        </w:rPr>
        <w:t> ;</w:t>
      </w:r>
    </w:p>
    <w:p w:rsidR="003F441B" w:rsidRPr="0078770C" w:rsidRDefault="003F441B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5A1D66">
        <w:rPr>
          <w:rFonts w:asciiTheme="minorHAnsi" w:hAnsiTheme="minorHAnsi" w:cstheme="minorHAnsi"/>
          <w:sz w:val="18"/>
          <w:szCs w:val="18"/>
          <w:lang w:val="fr-FR"/>
        </w:rPr>
        <w:t xml:space="preserve">(rappel : </w:t>
      </w:r>
      <w:r w:rsidRPr="005A1D66">
        <w:rPr>
          <w:rFonts w:asciiTheme="minorHAnsi" w:hAnsiTheme="minorHAnsi" w:cstheme="minorHAnsi"/>
          <w:b/>
          <w:bCs/>
          <w:sz w:val="18"/>
          <w:szCs w:val="18"/>
          <w:lang w:val="fr-FR"/>
        </w:rPr>
        <w:t>concerne uniquement les demandes sur autorisation</w:t>
      </w:r>
      <w:r w:rsidRPr="005A1D66">
        <w:rPr>
          <w:rFonts w:asciiTheme="minorHAnsi" w:hAnsiTheme="minorHAnsi" w:cstheme="minorHAnsi"/>
          <w:sz w:val="18"/>
          <w:szCs w:val="18"/>
          <w:lang w:val="fr-FR"/>
        </w:rPr>
        <w:t xml:space="preserve">, à l'exclusion des personnels </w:t>
      </w:r>
      <w:r w:rsidR="00A6014D" w:rsidRPr="005A1D66">
        <w:rPr>
          <w:rFonts w:asciiTheme="minorHAnsi" w:hAnsiTheme="minorHAnsi" w:cstheme="minorHAnsi"/>
          <w:sz w:val="18"/>
          <w:szCs w:val="18"/>
          <w:lang w:val="fr-FR"/>
        </w:rPr>
        <w:t>bénéficiaires de l’obligation</w:t>
      </w:r>
      <w:r w:rsidR="00A6014D">
        <w:rPr>
          <w:rFonts w:asciiTheme="minorHAnsi" w:hAnsiTheme="minorHAnsi" w:cstheme="minorHAnsi"/>
          <w:sz w:val="18"/>
          <w:szCs w:val="18"/>
          <w:lang w:val="fr-FR"/>
        </w:rPr>
        <w:t xml:space="preserve"> d’emploi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).</w:t>
      </w:r>
    </w:p>
    <w:p w:rsidR="00AA1D7A" w:rsidRPr="0078770C" w:rsidRDefault="00AA1D7A" w:rsidP="003F441B">
      <w:pPr>
        <w:tabs>
          <w:tab w:val="left" w:pos="2552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3F441B" w:rsidP="003F441B">
      <w:pPr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ab/>
      </w: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MOTIF de la demande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AA1D7A" w:rsidRPr="0078770C" w:rsidRDefault="00AA1D7A" w:rsidP="00AA1D7A">
      <w:pPr>
        <w:pStyle w:val="Index"/>
        <w:suppressLineNumbers w:val="0"/>
        <w:tabs>
          <w:tab w:val="left" w:pos="2552"/>
          <w:tab w:val="left" w:pos="6238"/>
        </w:tabs>
        <w:suppressAutoHyphens w:val="0"/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>Exposer succinctement les motifs et, pour le temps partiel de droit, joindre les pièces justificatives.</w:t>
      </w: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AA1D7A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3F441B">
      <w:pPr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Fait à 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………………………</w:t>
      </w:r>
      <w:r w:rsidR="00CC078D">
        <w:rPr>
          <w:rFonts w:asciiTheme="minorHAnsi" w:hAnsiTheme="minorHAnsi" w:cstheme="minorHAnsi"/>
          <w:sz w:val="18"/>
          <w:szCs w:val="18"/>
          <w:lang w:val="fr-FR"/>
        </w:rPr>
        <w:t>….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….,</w:t>
      </w:r>
      <w:proofErr w:type="gramEnd"/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le ………………………</w:t>
      </w:r>
      <w:r w:rsidR="00CC078D">
        <w:rPr>
          <w:rFonts w:asciiTheme="minorHAnsi" w:hAnsiTheme="minorHAnsi" w:cstheme="minorHAnsi"/>
          <w:sz w:val="18"/>
          <w:szCs w:val="18"/>
          <w:lang w:val="fr-FR"/>
        </w:rPr>
        <w:t xml:space="preserve">………..        </w:t>
      </w:r>
      <w:r w:rsidRPr="000A16F7">
        <w:rPr>
          <w:rFonts w:asciiTheme="minorHAnsi" w:hAnsiTheme="minorHAnsi" w:cstheme="minorHAnsi"/>
          <w:sz w:val="18"/>
          <w:szCs w:val="18"/>
          <w:lang w:val="fr-FR"/>
        </w:rPr>
        <w:t>Signature</w:t>
      </w:r>
      <w:r w:rsidR="000A16F7" w:rsidRPr="000A16F7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="000A16F7" w:rsidRPr="000A16F7">
        <w:rPr>
          <w:rFonts w:asciiTheme="minorHAnsi" w:hAnsiTheme="minorHAnsi" w:cstheme="minorHAnsi"/>
          <w:sz w:val="18"/>
          <w:szCs w:val="18"/>
        </w:rPr>
        <w:t xml:space="preserve">de </w:t>
      </w:r>
      <w:proofErr w:type="spellStart"/>
      <w:r w:rsidR="000A16F7" w:rsidRPr="000A16F7">
        <w:rPr>
          <w:rFonts w:asciiTheme="minorHAnsi" w:hAnsiTheme="minorHAnsi" w:cstheme="minorHAnsi"/>
          <w:sz w:val="18"/>
          <w:szCs w:val="18"/>
        </w:rPr>
        <w:t>l'enseignante</w:t>
      </w:r>
      <w:proofErr w:type="spellEnd"/>
      <w:r w:rsidR="000A16F7" w:rsidRPr="000A16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A16F7" w:rsidRPr="000A16F7">
        <w:rPr>
          <w:rFonts w:asciiTheme="minorHAnsi" w:hAnsiTheme="minorHAnsi" w:cstheme="minorHAnsi"/>
          <w:sz w:val="18"/>
          <w:szCs w:val="18"/>
        </w:rPr>
        <w:t>ou</w:t>
      </w:r>
      <w:proofErr w:type="spellEnd"/>
      <w:r w:rsidR="000A16F7" w:rsidRPr="000A16F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0A16F7" w:rsidRPr="000A16F7">
        <w:rPr>
          <w:rFonts w:asciiTheme="minorHAnsi" w:hAnsiTheme="minorHAnsi" w:cstheme="minorHAnsi"/>
          <w:sz w:val="18"/>
          <w:szCs w:val="18"/>
        </w:rPr>
        <w:t>l’enseignant</w:t>
      </w:r>
      <w:proofErr w:type="spellEnd"/>
    </w:p>
    <w:p w:rsidR="0079276E" w:rsidRPr="0078770C" w:rsidRDefault="0079276E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EF6313" w:rsidRPr="0078770C" w:rsidRDefault="00EF6313" w:rsidP="00B55B58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u w:val="single"/>
          <w:lang w:val="fr-FR"/>
        </w:rPr>
        <w:t>Pièces à joindre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 :</w:t>
      </w:r>
    </w:p>
    <w:p w:rsidR="003F441B" w:rsidRPr="0078770C" w:rsidRDefault="003F441B" w:rsidP="003F441B">
      <w:pPr>
        <w:tabs>
          <w:tab w:val="left" w:pos="3686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D50746">
      <w:pPr>
        <w:tabs>
          <w:tab w:val="left" w:pos="0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- La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naissance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ou l’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adoption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d’un enfant</w:t>
      </w:r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="00D50746" w:rsidRPr="0078770C">
        <w:rPr>
          <w:rFonts w:asciiTheme="minorHAnsi" w:hAnsiTheme="minorHAnsi" w:cstheme="minorHAnsi"/>
          <w:sz w:val="18"/>
          <w:szCs w:val="18"/>
          <w:lang w:val="fr-FR"/>
        </w:rPr>
        <w:t>: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.</w:t>
      </w:r>
      <w:proofErr w:type="gramEnd"/>
    </w:p>
    <w:p w:rsidR="003F441B" w:rsidRDefault="003F441B" w:rsidP="00D50746">
      <w:pPr>
        <w:pStyle w:val="Index"/>
        <w:suppressLineNumbers w:val="0"/>
        <w:tabs>
          <w:tab w:val="left" w:pos="1418"/>
          <w:tab w:val="left" w:pos="6096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ab/>
      </w:r>
      <w:r w:rsidR="00D50746" w:rsidRPr="0078770C">
        <w:rPr>
          <w:rFonts w:asciiTheme="minorHAnsi" w:hAnsiTheme="minorHAnsi" w:cstheme="minorHAnsi"/>
          <w:sz w:val="18"/>
          <w:szCs w:val="18"/>
        </w:rPr>
        <w:t xml:space="preserve">  </w:t>
      </w:r>
      <w:r w:rsidRPr="0078770C">
        <w:rPr>
          <w:rFonts w:asciiTheme="minorHAnsi" w:hAnsiTheme="minorHAnsi" w:cstheme="minorHAnsi"/>
          <w:sz w:val="18"/>
          <w:szCs w:val="18"/>
        </w:rPr>
        <w:t>- Extrait d’acte de naissance, copie du livret de famille (</w:t>
      </w:r>
      <w:r w:rsidR="00F42FB5">
        <w:rPr>
          <w:rFonts w:asciiTheme="minorHAnsi" w:hAnsiTheme="minorHAnsi" w:cstheme="minorHAnsi"/>
          <w:sz w:val="18"/>
          <w:szCs w:val="18"/>
        </w:rPr>
        <w:t>en entier</w:t>
      </w:r>
      <w:r w:rsidRPr="0078770C">
        <w:rPr>
          <w:rFonts w:asciiTheme="minorHAnsi" w:hAnsiTheme="minorHAnsi" w:cstheme="minorHAnsi"/>
          <w:sz w:val="18"/>
          <w:szCs w:val="18"/>
        </w:rPr>
        <w:t>)</w:t>
      </w:r>
    </w:p>
    <w:p w:rsidR="00F629BC" w:rsidRPr="0078770C" w:rsidRDefault="00F629BC" w:rsidP="000A16F7">
      <w:pPr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 w:rsidRPr="00F629B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Pour donner des soins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fr-FR"/>
        </w:rPr>
        <w:t>au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conjoint </w:t>
      </w:r>
      <w:r>
        <w:rPr>
          <w:rFonts w:asciiTheme="minorHAnsi" w:hAnsiTheme="minorHAnsi" w:cstheme="minorHAnsi"/>
          <w:sz w:val="18"/>
          <w:szCs w:val="18"/>
          <w:lang w:val="fr-FR"/>
        </w:rPr>
        <w:t>ou à la conjointe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gramStart"/>
      <w:r w:rsidRPr="0078770C">
        <w:rPr>
          <w:rFonts w:asciiTheme="minorHAnsi" w:hAnsiTheme="minorHAnsi" w:cstheme="minorHAnsi"/>
          <w:sz w:val="18"/>
          <w:szCs w:val="18"/>
          <w:lang w:val="fr-FR"/>
        </w:rPr>
        <w:t>lié</w:t>
      </w:r>
      <w:r>
        <w:rPr>
          <w:rFonts w:asciiTheme="minorHAnsi" w:hAnsiTheme="minorHAnsi" w:cstheme="minorHAnsi"/>
          <w:sz w:val="18"/>
          <w:szCs w:val="18"/>
          <w:lang w:val="fr-FR"/>
        </w:rPr>
        <w:t>(</w:t>
      </w:r>
      <w:proofErr w:type="gramEnd"/>
      <w:r>
        <w:rPr>
          <w:rFonts w:asciiTheme="minorHAnsi" w:hAnsiTheme="minorHAnsi" w:cstheme="minorHAnsi"/>
          <w:sz w:val="18"/>
          <w:szCs w:val="18"/>
          <w:lang w:val="fr-FR"/>
        </w:rPr>
        <w:t>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par un pacte civil de solidarité ou concubin</w:t>
      </w:r>
      <w:r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à un enfant à charge âgé de moins de vingt ans ouvrant droit aux prestations familiales, ou à un ascendant 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ou ascendante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atteint</w:t>
      </w:r>
      <w:r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d'un handicap, victime d'un accident ou atteint</w:t>
      </w:r>
      <w:r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d'une maladi</w:t>
      </w:r>
      <w:r>
        <w:rPr>
          <w:rFonts w:asciiTheme="minorHAnsi" w:hAnsiTheme="minorHAnsi" w:cstheme="minorHAnsi"/>
          <w:sz w:val="18"/>
          <w:szCs w:val="18"/>
          <w:lang w:val="fr-FR"/>
        </w:rPr>
        <w:t>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grave, nécessitant la présence d'une tierce personne :</w:t>
      </w:r>
    </w:p>
    <w:p w:rsidR="00F629BC" w:rsidRPr="0078770C" w:rsidRDefault="00F629BC" w:rsidP="00F629BC">
      <w:pPr>
        <w:tabs>
          <w:tab w:val="left" w:pos="1418"/>
        </w:tabs>
        <w:ind w:left="1361" w:right="-57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- certificat médical d’un praticien hospitalier renouvelé tous les six mois, </w:t>
      </w:r>
    </w:p>
    <w:p w:rsidR="00F629BC" w:rsidRPr="0078770C" w:rsidRDefault="00F629BC" w:rsidP="00F629BC">
      <w:pPr>
        <w:pStyle w:val="Retraitcorpsdetexte2"/>
        <w:spacing w:after="0" w:line="240" w:lineRule="auto"/>
        <w:ind w:left="1361" w:right="-57"/>
        <w:outlineLvl w:val="0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- document attestant du lien familial : livret de famille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(en entier)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, acte de mariage, Pacs, certificat de concubinage, 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ou attestation sur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l'honneur accompagnée d'une facture attestant de l'adresse commune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ou document attestant du lien de parenté l’unissant à son ascendant,</w:t>
      </w:r>
    </w:p>
    <w:p w:rsidR="003F441B" w:rsidRPr="0078770C" w:rsidRDefault="00F629BC" w:rsidP="00F629BC">
      <w:pPr>
        <w:pStyle w:val="Retraitcorpsdetexte2"/>
        <w:spacing w:line="240" w:lineRule="auto"/>
        <w:ind w:left="1361" w:right="-57" w:firstLine="57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lang w:val="fr-FR"/>
        </w:rPr>
        <w:t>- pour des soins à un parent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ou parente 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>handicapé</w:t>
      </w:r>
      <w:r>
        <w:rPr>
          <w:rFonts w:asciiTheme="minorHAnsi" w:hAnsiTheme="minorHAnsi" w:cstheme="minorHAnsi"/>
          <w:sz w:val="18"/>
          <w:szCs w:val="18"/>
          <w:lang w:val="fr-FR"/>
        </w:rPr>
        <w:t>(e)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 carte d'invalidité, allocation pour adultes handicapés, indemnité compensatrice pour tierce personne, - pour un enfant handicapé : notification MDPH (versement de l’allocation d’éducation pour enfants handicapés)</w:t>
      </w:r>
    </w:p>
    <w:p w:rsidR="003F441B" w:rsidRPr="00F629BC" w:rsidRDefault="00DF412F" w:rsidP="00F629BC">
      <w:pPr>
        <w:pStyle w:val="Retraitcorpsdetexte2"/>
        <w:spacing w:line="240" w:lineRule="auto"/>
        <w:ind w:left="0" w:right="-57" w:firstLine="57"/>
        <w:rPr>
          <w:rFonts w:asciiTheme="minorHAnsi" w:hAnsiTheme="minorHAnsi" w:cstheme="minorHAnsi"/>
          <w:sz w:val="18"/>
          <w:szCs w:val="18"/>
          <w:lang w:val="fr-FR"/>
        </w:rPr>
      </w:pPr>
      <w:r w:rsidRPr="005A1D66">
        <w:rPr>
          <w:rFonts w:asciiTheme="minorHAnsi" w:hAnsiTheme="minorHAnsi" w:cstheme="minorHAnsi"/>
          <w:b/>
          <w:sz w:val="18"/>
          <w:szCs w:val="18"/>
          <w:lang w:val="fr-FR"/>
        </w:rPr>
        <w:t xml:space="preserve">- Pour raison médicale : </w:t>
      </w:r>
      <w:r w:rsidRPr="005A1D66">
        <w:rPr>
          <w:rFonts w:asciiTheme="minorHAnsi" w:hAnsiTheme="minorHAnsi" w:cstheme="minorHAnsi"/>
          <w:sz w:val="18"/>
          <w:szCs w:val="18"/>
          <w:lang w:val="fr-FR"/>
        </w:rPr>
        <w:t xml:space="preserve">Certificat médical circonstancié et détaillé de moins de 3 mois sous pli confidentiel à l’attention du médecin de travail (nom et prénom de l’enseignante ou de l’enseignant </w:t>
      </w:r>
      <w:r w:rsidR="00CC078D" w:rsidRPr="005A1D66">
        <w:rPr>
          <w:rFonts w:asciiTheme="minorHAnsi" w:hAnsiTheme="minorHAnsi" w:cstheme="minorHAnsi"/>
          <w:sz w:val="18"/>
          <w:szCs w:val="18"/>
          <w:lang w:val="fr-FR"/>
        </w:rPr>
        <w:t xml:space="preserve">indiqués </w:t>
      </w:r>
      <w:r w:rsidRPr="005A1D66">
        <w:rPr>
          <w:rFonts w:asciiTheme="minorHAnsi" w:hAnsiTheme="minorHAnsi" w:cstheme="minorHAnsi"/>
          <w:sz w:val="18"/>
          <w:szCs w:val="18"/>
          <w:lang w:val="fr-FR"/>
        </w:rPr>
        <w:t>sur l’enveloppe)</w:t>
      </w:r>
    </w:p>
    <w:p w:rsidR="003F441B" w:rsidRPr="0078770C" w:rsidRDefault="003F441B" w:rsidP="00D50746">
      <w:pPr>
        <w:widowControl/>
        <w:numPr>
          <w:ilvl w:val="0"/>
          <w:numId w:val="6"/>
        </w:numPr>
        <w:tabs>
          <w:tab w:val="left" w:pos="851"/>
          <w:tab w:val="left" w:pos="7089"/>
        </w:tabs>
        <w:autoSpaceDE/>
        <w:autoSpaceDN/>
        <w:spacing w:line="240" w:lineRule="atLeast"/>
        <w:ind w:left="0" w:hanging="142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b/>
          <w:sz w:val="18"/>
          <w:szCs w:val="18"/>
          <w:lang w:val="fr-FR"/>
        </w:rPr>
        <w:t>Pour créer ou reprendre une entreprise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 : joindre la demande de cumul d’activité (formulaire en ligne sur le site de la DSDEN du Haut-Rhin). </w:t>
      </w:r>
    </w:p>
    <w:p w:rsidR="003F441B" w:rsidRPr="0078770C" w:rsidRDefault="003F441B" w:rsidP="003F441B">
      <w:pPr>
        <w:tabs>
          <w:tab w:val="left" w:pos="3545"/>
          <w:tab w:val="left" w:pos="7089"/>
        </w:tabs>
        <w:spacing w:line="240" w:lineRule="atLeast"/>
        <w:ind w:left="1416"/>
        <w:rPr>
          <w:rFonts w:asciiTheme="minorHAnsi" w:hAnsiTheme="minorHAnsi" w:cstheme="minorHAnsi"/>
          <w:sz w:val="18"/>
          <w:szCs w:val="18"/>
          <w:lang w:val="fr-FR"/>
        </w:rPr>
      </w:pPr>
    </w:p>
    <w:p w:rsidR="00AA1D7A" w:rsidRPr="0078770C" w:rsidRDefault="00AA1D7A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b/>
          <w:bCs/>
          <w:sz w:val="18"/>
          <w:szCs w:val="18"/>
        </w:rPr>
        <w:t>Avis de l'IEN</w:t>
      </w:r>
      <w:r w:rsidRPr="0078770C">
        <w:rPr>
          <w:rFonts w:asciiTheme="minorHAnsi" w:hAnsiTheme="minorHAnsi" w:cstheme="minorHAnsi"/>
          <w:sz w:val="18"/>
          <w:szCs w:val="18"/>
        </w:rPr>
        <w:t> :</w:t>
      </w:r>
      <w:r w:rsidRPr="0078770C">
        <w:rPr>
          <w:rFonts w:asciiTheme="minorHAnsi" w:hAnsiTheme="minorHAnsi" w:cstheme="minorHAnsi"/>
          <w:sz w:val="18"/>
          <w:szCs w:val="18"/>
        </w:rPr>
        <w:tab/>
        <w:t>□ Favorable</w:t>
      </w:r>
      <w:r w:rsidRPr="0078770C">
        <w:rPr>
          <w:rFonts w:asciiTheme="minorHAnsi" w:hAnsiTheme="minorHAnsi" w:cstheme="minorHAnsi"/>
          <w:sz w:val="18"/>
          <w:szCs w:val="18"/>
        </w:rPr>
        <w:tab/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  <w:r w:rsidRPr="0078770C">
        <w:rPr>
          <w:rFonts w:asciiTheme="minorHAnsi" w:hAnsiTheme="minorHAnsi" w:cstheme="minorHAnsi"/>
          <w:sz w:val="18"/>
          <w:szCs w:val="18"/>
        </w:rPr>
        <w:tab/>
        <w:t>□ Défavorable   - Date de l’entretien _____________________</w:t>
      </w: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  <w:r w:rsidRPr="0078770C">
        <w:rPr>
          <w:rFonts w:asciiTheme="minorHAnsi" w:hAnsiTheme="minorHAnsi" w:cstheme="minorHAnsi"/>
          <w:sz w:val="18"/>
          <w:szCs w:val="18"/>
          <w:u w:val="single"/>
          <w:lang w:val="fr-FR"/>
        </w:rPr>
        <w:t>Motif du refus, le cas échéant</w:t>
      </w:r>
      <w:r w:rsidRPr="0078770C">
        <w:rPr>
          <w:rFonts w:asciiTheme="minorHAnsi" w:hAnsiTheme="minorHAnsi" w:cstheme="minorHAnsi"/>
          <w:sz w:val="18"/>
          <w:szCs w:val="18"/>
          <w:lang w:val="fr-FR"/>
        </w:rPr>
        <w:t xml:space="preserve"> :</w:t>
      </w: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EF6313" w:rsidRPr="0078770C" w:rsidRDefault="00EF6313" w:rsidP="003F441B">
      <w:pPr>
        <w:tabs>
          <w:tab w:val="left" w:pos="3828"/>
          <w:tab w:val="left" w:pos="6238"/>
        </w:tabs>
        <w:spacing w:line="240" w:lineRule="atLeast"/>
        <w:rPr>
          <w:rFonts w:asciiTheme="minorHAnsi" w:hAnsiTheme="minorHAnsi" w:cstheme="minorHAnsi"/>
          <w:sz w:val="18"/>
          <w:szCs w:val="18"/>
          <w:lang w:val="fr-FR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3F441B" w:rsidRPr="0078770C" w:rsidRDefault="003F441B" w:rsidP="003F441B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941377" w:rsidRPr="0078770C" w:rsidRDefault="003F441B" w:rsidP="00EF6313">
      <w:pPr>
        <w:pStyle w:val="Index"/>
        <w:suppressLineNumbers w:val="0"/>
        <w:tabs>
          <w:tab w:val="left" w:pos="3828"/>
          <w:tab w:val="left" w:pos="7371"/>
        </w:tabs>
        <w:spacing w:line="240" w:lineRule="atLeast"/>
      </w:pPr>
      <w:r w:rsidRPr="0078770C">
        <w:rPr>
          <w:rFonts w:asciiTheme="minorHAnsi" w:hAnsiTheme="minorHAnsi" w:cstheme="minorHAnsi"/>
          <w:sz w:val="18"/>
          <w:szCs w:val="18"/>
        </w:rPr>
        <w:t>Signature de l'enseignant</w:t>
      </w:r>
      <w:r w:rsidR="00F629BC">
        <w:rPr>
          <w:rFonts w:asciiTheme="minorHAnsi" w:hAnsiTheme="minorHAnsi" w:cstheme="minorHAnsi"/>
          <w:sz w:val="18"/>
          <w:szCs w:val="18"/>
        </w:rPr>
        <w:t>e ou de l’enseignant</w:t>
      </w:r>
      <w:r w:rsidRPr="0078770C">
        <w:rPr>
          <w:rFonts w:asciiTheme="minorHAnsi" w:hAnsiTheme="minorHAnsi" w:cstheme="minorHAnsi"/>
          <w:sz w:val="18"/>
          <w:szCs w:val="18"/>
        </w:rPr>
        <w:t xml:space="preserve"> </w:t>
      </w:r>
      <w:r w:rsidRPr="0078770C">
        <w:rPr>
          <w:rFonts w:asciiTheme="minorHAnsi" w:hAnsiTheme="minorHAnsi" w:cstheme="minorHAnsi"/>
          <w:sz w:val="18"/>
          <w:szCs w:val="18"/>
        </w:rPr>
        <w:tab/>
        <w:t xml:space="preserve">                             Signature de l’IEN</w:t>
      </w:r>
    </w:p>
    <w:p w:rsidR="003240AC" w:rsidRPr="0078770C" w:rsidRDefault="003240AC" w:rsidP="00B55B58">
      <w:pPr>
        <w:pStyle w:val="Corpsdetexte"/>
        <w:sectPr w:rsidR="003240AC" w:rsidRPr="0078770C" w:rsidSect="00EF6313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  <w:docGrid w:linePitch="299"/>
        </w:sectPr>
      </w:pPr>
    </w:p>
    <w:p w:rsidR="000924D0" w:rsidRPr="0078770C" w:rsidRDefault="000924D0" w:rsidP="003F441B">
      <w:pPr>
        <w:pStyle w:val="Corpsdetexte"/>
        <w:rPr>
          <w:szCs w:val="20"/>
        </w:rPr>
      </w:pPr>
    </w:p>
    <w:sectPr w:rsidR="000924D0" w:rsidRPr="0078770C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57" w:rsidRDefault="00480D57" w:rsidP="0079276E">
      <w:r>
        <w:separator/>
      </w:r>
    </w:p>
  </w:endnote>
  <w:endnote w:type="continuationSeparator" w:id="0">
    <w:p w:rsidR="00480D57" w:rsidRDefault="00480D57" w:rsidP="007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:rsidR="002C53DF" w:rsidRDefault="00E721C6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C53D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B6455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0559"/>
      <w:docPartObj>
        <w:docPartGallery w:val="Page Numbers (Bottom of Page)"/>
        <w:docPartUnique/>
      </w:docPartObj>
    </w:sdtPr>
    <w:sdtContent>
      <w:p w:rsidR="006239CF" w:rsidRDefault="00E721C6">
        <w:pPr>
          <w:pStyle w:val="Pieddepage"/>
          <w:jc w:val="center"/>
        </w:pPr>
        <w:r>
          <w:fldChar w:fldCharType="begin"/>
        </w:r>
        <w:r w:rsidR="006239CF">
          <w:instrText>PAGE   \* MERGEFORMAT</w:instrText>
        </w:r>
        <w:r>
          <w:fldChar w:fldCharType="separate"/>
        </w:r>
        <w:r w:rsidR="005B6455" w:rsidRPr="005B6455">
          <w:rPr>
            <w:noProof/>
            <w:lang w:val="fr-FR"/>
          </w:rPr>
          <w:t>1</w:t>
        </w:r>
        <w:r>
          <w:fldChar w:fldCharType="end"/>
        </w:r>
      </w:p>
    </w:sdtContent>
  </w:sdt>
  <w:p w:rsidR="006239CF" w:rsidRDefault="006239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Content>
      <w:p w:rsidR="002C53DF" w:rsidRPr="00936E45" w:rsidRDefault="00E721C6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3177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 w:rsidR="003D6FC8">
      <w:rPr>
        <w:b/>
        <w:sz w:val="16"/>
        <w:szCs w:val="16"/>
      </w:rPr>
      <w:t>lorem</w:t>
    </w:r>
    <w:proofErr w:type="spellEnd"/>
    <w:r w:rsidR="003D6FC8">
      <w:rPr>
        <w:b/>
        <w:sz w:val="16"/>
        <w:szCs w:val="16"/>
      </w:rPr>
      <w:t xml:space="preserve"> </w:t>
    </w:r>
    <w:proofErr w:type="spellStart"/>
    <w:r w:rsidR="003D6FC8">
      <w:rPr>
        <w:b/>
        <w:sz w:val="16"/>
        <w:szCs w:val="16"/>
      </w:rPr>
      <w:t>ipsum</w:t>
    </w:r>
    <w:proofErr w:type="spellEnd"/>
  </w:p>
  <w:p w:rsidR="007E2D34" w:rsidRPr="003D6FC8" w:rsidRDefault="003D6FC8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2C53DF" w:rsidRPr="003D6FC8" w:rsidRDefault="003F627C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Tél. </w:t>
    </w:r>
    <w:r w:rsidR="00D64E1E">
      <w:rPr>
        <w:sz w:val="16"/>
        <w:szCs w:val="16"/>
      </w:rPr>
      <w:t>03 88</w:t>
    </w:r>
    <w:r w:rsidR="002C53DF" w:rsidRPr="003D6FC8">
      <w:rPr>
        <w:sz w:val="16"/>
        <w:szCs w:val="16"/>
      </w:rPr>
      <w:t xml:space="preserve"> 00 00 00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</w:t>
    </w:r>
    <w:r w:rsidR="00D64E1E">
      <w:rPr>
        <w:sz w:val="16"/>
        <w:szCs w:val="16"/>
      </w:rPr>
      <w:t>ac-strasbourg</w:t>
    </w:r>
    <w:r w:rsidR="00081F5E" w:rsidRPr="003D6FC8">
      <w:rPr>
        <w:sz w:val="16"/>
        <w:szCs w:val="16"/>
      </w:rPr>
      <w:t>.fr</w:t>
    </w:r>
  </w:p>
  <w:p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57" w:rsidRDefault="00480D57" w:rsidP="0079276E">
      <w:r>
        <w:separator/>
      </w:r>
    </w:p>
  </w:footnote>
  <w:footnote w:type="continuationSeparator" w:id="0">
    <w:p w:rsidR="00480D57" w:rsidRDefault="00480D57" w:rsidP="0079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BA" w:rsidRDefault="00CE7AD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1" behindDoc="0" locked="0" layoutInCell="1" allowOverlap="1">
          <wp:simplePos x="0" y="0"/>
          <wp:positionH relativeFrom="column">
            <wp:posOffset>-297815</wp:posOffset>
          </wp:positionH>
          <wp:positionV relativeFrom="paragraph">
            <wp:posOffset>-104775</wp:posOffset>
          </wp:positionV>
          <wp:extent cx="3462695" cy="1153795"/>
          <wp:effectExtent l="0" t="0" r="444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3_logoDSDEN_68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393" cy="117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D21921" w:rsidP="00936E45">
    <w:pPr>
      <w:pStyle w:val="ServiceInfoHeader"/>
      <w:rPr>
        <w:lang w:val="fr-FR"/>
      </w:rPr>
    </w:pPr>
    <w:bookmarkStart w:id="1" w:name="_Hlk62630857"/>
    <w:bookmarkStart w:id="2" w:name="_Hlk62630858"/>
    <w:r>
      <w:rPr>
        <w:lang w:val="fr-FR"/>
      </w:rPr>
      <w:t>Division de l'enseignant,</w:t>
    </w:r>
  </w:p>
  <w:p w:rsidR="00C63D46" w:rsidRPr="007638A3" w:rsidRDefault="00CE16E3" w:rsidP="00C63D46">
    <w:pPr>
      <w:pStyle w:val="ServiceInfoHeader"/>
      <w:rPr>
        <w:lang w:val="fr-FR"/>
      </w:rPr>
    </w:pPr>
    <w:r>
      <w:rPr>
        <w:lang w:val="fr-FR"/>
      </w:rPr>
      <w:t>d</w:t>
    </w:r>
    <w:r w:rsidR="00D21921">
      <w:rPr>
        <w:lang w:val="fr-FR"/>
      </w:rPr>
      <w:t>es moyens et</w:t>
    </w:r>
    <w:r w:rsidR="00D21921">
      <w:rPr>
        <w:lang w:val="fr-FR"/>
      </w:rPr>
      <w:br/>
      <w:t>de la formation continue du 1</w:t>
    </w:r>
    <w:r w:rsidR="00D21921" w:rsidRPr="00D21921">
      <w:rPr>
        <w:vertAlign w:val="superscript"/>
        <w:lang w:val="fr-FR"/>
      </w:rPr>
      <w:t>er</w:t>
    </w:r>
    <w:r w:rsidR="00D21921">
      <w:rPr>
        <w:lang w:val="fr-FR"/>
      </w:rPr>
      <w:t xml:space="preserve"> degré</w:t>
    </w:r>
  </w:p>
  <w:bookmarkEnd w:id="1"/>
  <w:bookmarkEnd w:id="2"/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33DFD"/>
    <w:multiLevelType w:val="hybridMultilevel"/>
    <w:tmpl w:val="72E66760"/>
    <w:lvl w:ilvl="0" w:tplc="458A2B74">
      <w:start w:val="7"/>
      <w:numFmt w:val="bullet"/>
      <w:lvlText w:val="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4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A0863"/>
    <w:multiLevelType w:val="hybridMultilevel"/>
    <w:tmpl w:val="87DEE3DE"/>
    <w:lvl w:ilvl="0" w:tplc="B252A258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1EBC"/>
    <w:rsid w:val="00015220"/>
    <w:rsid w:val="00045DCD"/>
    <w:rsid w:val="0004693E"/>
    <w:rsid w:val="00046EC0"/>
    <w:rsid w:val="00076A82"/>
    <w:rsid w:val="00081F5E"/>
    <w:rsid w:val="000825AD"/>
    <w:rsid w:val="000924D0"/>
    <w:rsid w:val="000A16F7"/>
    <w:rsid w:val="001200FD"/>
    <w:rsid w:val="00131774"/>
    <w:rsid w:val="001648E4"/>
    <w:rsid w:val="00171EBC"/>
    <w:rsid w:val="001C79E5"/>
    <w:rsid w:val="001F209A"/>
    <w:rsid w:val="00202B2A"/>
    <w:rsid w:val="002321AC"/>
    <w:rsid w:val="00277E4E"/>
    <w:rsid w:val="00290741"/>
    <w:rsid w:val="00290CE8"/>
    <w:rsid w:val="00293194"/>
    <w:rsid w:val="002C53DF"/>
    <w:rsid w:val="003240AC"/>
    <w:rsid w:val="00336957"/>
    <w:rsid w:val="003406F8"/>
    <w:rsid w:val="003A7BC3"/>
    <w:rsid w:val="003B09F3"/>
    <w:rsid w:val="003D1DE1"/>
    <w:rsid w:val="003D4F10"/>
    <w:rsid w:val="003D6FC8"/>
    <w:rsid w:val="003E71FB"/>
    <w:rsid w:val="003F2312"/>
    <w:rsid w:val="003F441B"/>
    <w:rsid w:val="003F627C"/>
    <w:rsid w:val="0042101F"/>
    <w:rsid w:val="004529DA"/>
    <w:rsid w:val="00452D76"/>
    <w:rsid w:val="004608CD"/>
    <w:rsid w:val="00480D57"/>
    <w:rsid w:val="004936AF"/>
    <w:rsid w:val="004C5046"/>
    <w:rsid w:val="004C7346"/>
    <w:rsid w:val="004D0D46"/>
    <w:rsid w:val="004D1619"/>
    <w:rsid w:val="004E7415"/>
    <w:rsid w:val="0050591E"/>
    <w:rsid w:val="00521BCD"/>
    <w:rsid w:val="00533FB0"/>
    <w:rsid w:val="00573AD6"/>
    <w:rsid w:val="005972E3"/>
    <w:rsid w:val="005A1D66"/>
    <w:rsid w:val="005B11B6"/>
    <w:rsid w:val="005B6455"/>
    <w:rsid w:val="005B6F0D"/>
    <w:rsid w:val="005C4846"/>
    <w:rsid w:val="005E70F5"/>
    <w:rsid w:val="005F2E98"/>
    <w:rsid w:val="005F469D"/>
    <w:rsid w:val="00601526"/>
    <w:rsid w:val="006239CF"/>
    <w:rsid w:val="00625D93"/>
    <w:rsid w:val="0064504E"/>
    <w:rsid w:val="00651077"/>
    <w:rsid w:val="006859B0"/>
    <w:rsid w:val="006A4ADA"/>
    <w:rsid w:val="006D502A"/>
    <w:rsid w:val="006E455E"/>
    <w:rsid w:val="006F1D78"/>
    <w:rsid w:val="006F2701"/>
    <w:rsid w:val="00742A03"/>
    <w:rsid w:val="007638A3"/>
    <w:rsid w:val="0078770C"/>
    <w:rsid w:val="0079276E"/>
    <w:rsid w:val="007B4F8D"/>
    <w:rsid w:val="007B6194"/>
    <w:rsid w:val="007B6F11"/>
    <w:rsid w:val="007C3F7F"/>
    <w:rsid w:val="007E2D34"/>
    <w:rsid w:val="007F1724"/>
    <w:rsid w:val="008022D5"/>
    <w:rsid w:val="00807CCD"/>
    <w:rsid w:val="0081060F"/>
    <w:rsid w:val="00822782"/>
    <w:rsid w:val="008347E0"/>
    <w:rsid w:val="00851458"/>
    <w:rsid w:val="008A73FE"/>
    <w:rsid w:val="008F10C5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014D"/>
    <w:rsid w:val="00A84CCB"/>
    <w:rsid w:val="00AA1D7A"/>
    <w:rsid w:val="00AE48FE"/>
    <w:rsid w:val="00AF1D5B"/>
    <w:rsid w:val="00B10AE4"/>
    <w:rsid w:val="00B37451"/>
    <w:rsid w:val="00B46AF7"/>
    <w:rsid w:val="00B55B58"/>
    <w:rsid w:val="00C220A3"/>
    <w:rsid w:val="00C63D46"/>
    <w:rsid w:val="00C66322"/>
    <w:rsid w:val="00C67312"/>
    <w:rsid w:val="00C7451D"/>
    <w:rsid w:val="00CC078D"/>
    <w:rsid w:val="00CD5E65"/>
    <w:rsid w:val="00CE16E3"/>
    <w:rsid w:val="00CE1BE6"/>
    <w:rsid w:val="00CE7AD3"/>
    <w:rsid w:val="00D10C52"/>
    <w:rsid w:val="00D21921"/>
    <w:rsid w:val="00D50746"/>
    <w:rsid w:val="00D50E88"/>
    <w:rsid w:val="00D610B2"/>
    <w:rsid w:val="00D64E1E"/>
    <w:rsid w:val="00D96935"/>
    <w:rsid w:val="00DA2090"/>
    <w:rsid w:val="00DC4E64"/>
    <w:rsid w:val="00DD50D6"/>
    <w:rsid w:val="00DF412F"/>
    <w:rsid w:val="00E05336"/>
    <w:rsid w:val="00E47097"/>
    <w:rsid w:val="00E669F0"/>
    <w:rsid w:val="00E721C6"/>
    <w:rsid w:val="00EF5CF0"/>
    <w:rsid w:val="00EF6313"/>
    <w:rsid w:val="00F043B7"/>
    <w:rsid w:val="00F22CF7"/>
    <w:rsid w:val="00F2464C"/>
    <w:rsid w:val="00F25DA3"/>
    <w:rsid w:val="00F261BB"/>
    <w:rsid w:val="00F42FB5"/>
    <w:rsid w:val="00F542FC"/>
    <w:rsid w:val="00F629BC"/>
    <w:rsid w:val="00F7722A"/>
    <w:rsid w:val="00FE5D6F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21C6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4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3431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721C6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E721C6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Titre5Car">
    <w:name w:val="Titre 5 Car"/>
    <w:basedOn w:val="Policepardfaut"/>
    <w:link w:val="Titre5"/>
    <w:uiPriority w:val="9"/>
    <w:semiHidden/>
    <w:rsid w:val="003F441B"/>
    <w:rPr>
      <w:rFonts w:asciiTheme="majorHAnsi" w:eastAsiaTheme="majorEastAsia" w:hAnsiTheme="majorHAnsi" w:cstheme="majorBidi"/>
      <w:color w:val="344E4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41B"/>
    <w:rPr>
      <w:rFonts w:asciiTheme="majorHAnsi" w:eastAsiaTheme="majorEastAsia" w:hAnsiTheme="majorHAnsi" w:cstheme="majorBidi"/>
      <w:color w:val="223431" w:themeColor="accent1" w:themeShade="7F"/>
    </w:rPr>
  </w:style>
  <w:style w:type="paragraph" w:customStyle="1" w:styleId="Index">
    <w:name w:val="Index"/>
    <w:basedOn w:val="Normal"/>
    <w:rsid w:val="003F441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4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F441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F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CAS~1\AppData\Local\Temp\MOD_Com_courrier_DSDEN68_2020-2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B86CA-2E9A-4311-92BD-153DBAB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MOD_Com_courrier_DSDEN68_2020-2</Template>
  <TotalTime>1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Christine Casteigts</dc:creator>
  <cp:lastModifiedBy>Standard</cp:lastModifiedBy>
  <cp:revision>2</cp:revision>
  <cp:lastPrinted>2021-01-27T08:59:00Z</cp:lastPrinted>
  <dcterms:created xsi:type="dcterms:W3CDTF">2023-02-14T08:34:00Z</dcterms:created>
  <dcterms:modified xsi:type="dcterms:W3CDTF">2023-02-14T08:34:00Z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