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mc:AlternateContent>
          <mc:Choice Requires="wpg">
            <w:drawing>
              <wp:anchor allowOverlap="1" behindDoc="0" distB="45720" distT="45720" distL="114935" distR="114935" hidden="0" layoutInCell="1" locked="0" relativeHeight="0" simplePos="0">
                <wp:simplePos x="0" y="0"/>
                <wp:positionH relativeFrom="column">
                  <wp:posOffset>4998410</wp:posOffset>
                </wp:positionH>
                <wp:positionV relativeFrom="paragraph">
                  <wp:posOffset>45720</wp:posOffset>
                </wp:positionV>
                <wp:extent cx="1650365" cy="1213485"/>
                <wp:effectExtent b="0" l="0" r="0" t="0"/>
                <wp:wrapSquare wrapText="bothSides" distB="45720" distT="45720" distL="114935" distR="114935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30343" y="3182783"/>
                          <a:ext cx="1631315" cy="119443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Barème 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 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Cadre réservé SNUipp-FSU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935" distR="114935" hidden="0" layoutInCell="1" locked="0" relativeHeight="0" simplePos="0">
                <wp:simplePos x="0" y="0"/>
                <wp:positionH relativeFrom="column">
                  <wp:posOffset>4998410</wp:posOffset>
                </wp:positionH>
                <wp:positionV relativeFrom="paragraph">
                  <wp:posOffset>45720</wp:posOffset>
                </wp:positionV>
                <wp:extent cx="1650365" cy="1213485"/>
                <wp:effectExtent b="0" l="0" r="0" t="0"/>
                <wp:wrapSquare wrapText="bothSides" distB="45720" distT="45720" distL="114935" distR="114935"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0365" cy="12134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935" distR="114935" hidden="0" layoutInCell="1" locked="0" relativeHeight="0" simplePos="0">
                <wp:simplePos x="0" y="0"/>
                <wp:positionH relativeFrom="column">
                  <wp:posOffset>1076008</wp:posOffset>
                </wp:positionH>
                <wp:positionV relativeFrom="paragraph">
                  <wp:posOffset>-4761</wp:posOffset>
                </wp:positionV>
                <wp:extent cx="3808095" cy="1411605"/>
                <wp:effectExtent b="0" l="0" r="0" t="0"/>
                <wp:wrapTopAndBottom distB="45720" distT="4572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446715" y="3078960"/>
                          <a:ext cx="3798570" cy="1402080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FSU-SNUipp 68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FICHE DE VERIFICATION du barème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MOUVEMENT 2026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Chaque donnée est ou peut être importante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6975" lIns="92700" spcFirstLastPara="1" rIns="92700" wrap="square" tIns="469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935" distR="114935" hidden="0" layoutInCell="1" locked="0" relativeHeight="0" simplePos="0">
                <wp:simplePos x="0" y="0"/>
                <wp:positionH relativeFrom="column">
                  <wp:posOffset>1076008</wp:posOffset>
                </wp:positionH>
                <wp:positionV relativeFrom="paragraph">
                  <wp:posOffset>-4761</wp:posOffset>
                </wp:positionV>
                <wp:extent cx="3808095" cy="1411605"/>
                <wp:effectExtent b="0" l="0" r="0" t="0"/>
                <wp:wrapTopAndBottom distB="45720" distT="45720"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8095" cy="14116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36576" distT="36576" distL="36576" distR="36576" hidden="0" layoutInCell="1" locked="0" relativeHeight="0" simplePos="0">
            <wp:simplePos x="0" y="0"/>
            <wp:positionH relativeFrom="column">
              <wp:posOffset>-163448</wp:posOffset>
            </wp:positionH>
            <wp:positionV relativeFrom="paragraph">
              <wp:posOffset>36576</wp:posOffset>
            </wp:positionV>
            <wp:extent cx="1281113" cy="55245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20293" l="12617" r="0" t="20293"/>
                    <a:stretch>
                      <a:fillRect/>
                    </a:stretch>
                  </pic:blipFill>
                  <pic:spPr>
                    <a:xfrm>
                      <a:off x="0" y="0"/>
                      <a:ext cx="1281113" cy="552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0459.0" w:type="dxa"/>
        <w:jc w:val="left"/>
        <w:tblInd w:w="-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05"/>
        <w:gridCol w:w="2554"/>
        <w:tblGridChange w:id="0">
          <w:tblGrid>
            <w:gridCol w:w="7905"/>
            <w:gridCol w:w="255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 je n’obtiens pas de mutation ou suis muté.e sur un poste que je n’ai pas demandé, j’atteste mandater la FSU-SNUipp 68 pour me représenter lors de mon recours.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Signature :</w:t>
            </w:r>
          </w:p>
        </w:tc>
      </w:tr>
    </w:tbl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:</w:t>
        <w:tab/>
        <w:tab/>
        <w:tab/>
        <w:tab/>
        <w:tab/>
        <w:tab/>
        <w:t xml:space="preserve"> 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Nom de naissance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Prénom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: </w:t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Date de naissance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: </w:t>
        <w:tab/>
        <w:t xml:space="preserve">/ </w:t>
        <w:tab/>
        <w:t xml:space="preserve">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Adresse mail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ab/>
        <w:tab/>
        <w:tab/>
        <w:t xml:space="preserve">@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🕿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mobile : </w:t>
        <w:tab/>
        <w:tab/>
        <w:tab/>
        <w:t xml:space="preserve">   fixe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Grade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 : professeur des écoles 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titulaire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stagiaire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Ecole d’affectation en 2025/2026 : 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J’enseigne en allemand 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OUI       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NON           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Titulaire CAPPEI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 :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OUI       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58.0" w:type="dxa"/>
        <w:jc w:val="left"/>
        <w:tblInd w:w="-216.0" w:type="dxa"/>
        <w:tblBorders>
          <w:bottom w:color="000000" w:space="0" w:sz="12" w:val="single"/>
          <w:right w:color="000000" w:space="0" w:sz="4" w:val="single"/>
          <w:insideH w:color="000000" w:space="0" w:sz="12" w:val="single"/>
          <w:insideV w:color="000000" w:space="0" w:sz="4" w:val="single"/>
        </w:tblBorders>
        <w:tblLayout w:type="fixed"/>
        <w:tblLook w:val="0000"/>
      </w:tblPr>
      <w:tblGrid>
        <w:gridCol w:w="1668"/>
        <w:gridCol w:w="6944"/>
        <w:gridCol w:w="1846"/>
        <w:tblGridChange w:id="0">
          <w:tblGrid>
            <w:gridCol w:w="1668"/>
            <w:gridCol w:w="6944"/>
            <w:gridCol w:w="184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12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Elément du barème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Points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Eléments 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du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barème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Ancienneté de fonction en tant qu’enseignant.e au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01/09/2025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…. an(s)………mois…….jours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Échelon et corps 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Ancienneté sur poste au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31/08/2026 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……. an(s)………mois…….jours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Victime d’une mesure de carte scolaire en juin ou septembre 2025 ou mars 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Fermeture d’école :  1000 points                 Ecole : 500 points                         Circo : 300 points                               Département : 100 points                +60 points en cas de fermetures successives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Faisant fonction directeur.trice  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poste occupé 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Enseignant.e non spécialisé.e partant en stage CAPPEI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Maintien sur poste ASH PE non spécialisé.e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Titulaire RQTH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18"/>
                <w:szCs w:val="18"/>
                <w:rtl w:val="0"/>
              </w:rPr>
              <w:t xml:space="preserve">•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100 pts   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18"/>
                <w:szCs w:val="18"/>
                <w:rtl w:val="0"/>
              </w:rPr>
              <w:t xml:space="preserve">•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500 pts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Rapprochement de conjoint / parent isolé/ garde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Exercice REP et REP+  (30 points) ou politique de la ville (20 points ) : Nombre d’années : 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Au moins 5 ans au 31/08/2026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Exercice dans les circos Altkirch et St Louis en continu ou secteur isolés ou CLA : Au moins 3 ans au 31/08/2026 (20 points)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Enfants (de moins de 18 ans au 01/09/2026) (5 points/ enfant)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Situation Particulière (9 points)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Renouvellement Vœu 1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18"/>
                <w:szCs w:val="18"/>
                <w:rtl w:val="0"/>
              </w:rPr>
              <w:t xml:space="preserve">•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OUI   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18"/>
                <w:szCs w:val="18"/>
                <w:rtl w:val="0"/>
              </w:rPr>
              <w:t xml:space="preserve">•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NON Nombre de fois : ……….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Vœu 1 :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Vœux suivants :</w:t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</w:tabs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rPr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LE CALCULATEUR DU SNUipp-FSU (</w:t>
      </w:r>
      <w:hyperlink r:id="rId9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0563c1"/>
            <w:u w:val="single"/>
            <w:rtl w:val="0"/>
          </w:rPr>
          <w:t xml:space="preserve">e-Mouvement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) me donne un barème de 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REMARQUES PARTICULIERES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 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36576" distT="36576" distL="36576" distR="36576" hidden="0" layoutInCell="1" locked="0" relativeHeight="0" simplePos="0">
            <wp:simplePos x="0" y="0"/>
            <wp:positionH relativeFrom="column">
              <wp:posOffset>7571740</wp:posOffset>
            </wp:positionH>
            <wp:positionV relativeFrom="paragraph">
              <wp:posOffset>364490</wp:posOffset>
            </wp:positionV>
            <wp:extent cx="2403988" cy="848582"/>
            <wp:effectExtent b="0" l="0" r="0" t="0"/>
            <wp:wrapNone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20293" l="12617" r="0" t="20293"/>
                    <a:stretch>
                      <a:fillRect/>
                    </a:stretch>
                  </pic:blipFill>
                  <pic:spPr>
                    <a:xfrm>
                      <a:off x="0" y="0"/>
                      <a:ext cx="2403988" cy="84858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1" w:type="default"/>
      <w:footerReference r:id="rId12" w:type="default"/>
      <w:pgSz w:h="16838" w:w="11906" w:orient="portrait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36576" distT="36576" distL="36576" distR="36576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37465</wp:posOffset>
          </wp:positionV>
          <wp:extent cx="1324927" cy="556260"/>
          <wp:effectExtent b="0" l="0" r="0" t="0"/>
          <wp:wrapNone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20293" l="12617" r="0" t="20293"/>
                  <a:stretch>
                    <a:fillRect/>
                  </a:stretch>
                </pic:blipFill>
                <pic:spPr>
                  <a:xfrm>
                    <a:off x="0" y="0"/>
                    <a:ext cx="1324927" cy="5562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2.png"/><Relationship Id="rId12" Type="http://schemas.openxmlformats.org/officeDocument/2006/relationships/footer" Target="footer1.xml"/><Relationship Id="rId9" Type="http://schemas.openxmlformats.org/officeDocument/2006/relationships/hyperlink" Target="http://e-mouvement.snuipp.fr/68/baremes/sd68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8OzjrDW90EsQYYZcTFiY0IfcQQ==">CgMxLjA4AHIhMUFKNWtCM2pZeUQ0MkhFNkQ1Y05sNi12QWVPbTJFMW1Y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